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CD" w:rsidRPr="00E508CA" w:rsidRDefault="00D51251" w:rsidP="00E508CA">
      <w:pPr>
        <w:spacing w:line="500" w:lineRule="exact"/>
        <w:ind w:firstLineChars="200" w:firstLine="480"/>
        <w:rPr>
          <w:sz w:val="24"/>
          <w:szCs w:val="24"/>
        </w:rPr>
      </w:pPr>
      <w:r w:rsidRPr="00E508CA">
        <w:rPr>
          <w:rFonts w:hint="eastAsia"/>
          <w:sz w:val="24"/>
          <w:szCs w:val="24"/>
        </w:rPr>
        <w:t>附件：</w:t>
      </w:r>
    </w:p>
    <w:p w:rsidR="00221ECD" w:rsidRPr="00E508CA" w:rsidRDefault="00D51251" w:rsidP="00E508CA">
      <w:pPr>
        <w:spacing w:line="500" w:lineRule="exact"/>
        <w:ind w:firstLineChars="200" w:firstLine="482"/>
        <w:jc w:val="center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b/>
          <w:bCs/>
          <w:sz w:val="24"/>
          <w:szCs w:val="24"/>
        </w:rPr>
        <w:t>数字（智能）营销综合实训云平台购买需求</w:t>
      </w:r>
    </w:p>
    <w:p w:rsidR="00221ECD" w:rsidRPr="00E508CA" w:rsidRDefault="00D51251" w:rsidP="00E508CA">
      <w:pPr>
        <w:spacing w:line="5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E508CA">
        <w:rPr>
          <w:rFonts w:ascii="宋体" w:hAnsi="宋体" w:hint="eastAsia"/>
          <w:b/>
          <w:sz w:val="24"/>
          <w:szCs w:val="24"/>
        </w:rPr>
        <w:t>一、服务器要求</w:t>
      </w:r>
    </w:p>
    <w:p w:rsidR="00221ECD" w:rsidRPr="00E508CA" w:rsidRDefault="00D51251" w:rsidP="00E508CA">
      <w:pPr>
        <w:spacing w:line="500" w:lineRule="exact"/>
        <w:ind w:firstLineChars="200" w:firstLine="480"/>
        <w:rPr>
          <w:rFonts w:ascii="宋体" w:hAnsi="宋体"/>
          <w:b/>
          <w:sz w:val="24"/>
          <w:szCs w:val="24"/>
        </w:rPr>
      </w:pPr>
      <w:r w:rsidRPr="00E508CA">
        <w:rPr>
          <w:rFonts w:ascii="宋体" w:hAnsi="宋体"/>
          <w:sz w:val="24"/>
          <w:szCs w:val="24"/>
        </w:rPr>
        <w:t>1</w:t>
      </w:r>
      <w:r w:rsidRPr="00E508CA">
        <w:rPr>
          <w:rFonts w:ascii="宋体" w:hAnsi="宋体" w:hint="eastAsia"/>
          <w:sz w:val="24"/>
          <w:szCs w:val="24"/>
        </w:rPr>
        <w:t>、供应方需提供云平台服务，开通账号即可使用。供应方需具备自主研发能力，以保障后续产品的连续性。</w:t>
      </w:r>
    </w:p>
    <w:p w:rsidR="00221ECD" w:rsidRPr="00E508CA" w:rsidRDefault="00D51251" w:rsidP="00E508CA">
      <w:pPr>
        <w:pStyle w:val="a0"/>
        <w:spacing w:line="500" w:lineRule="exact"/>
        <w:ind w:firstLineChars="200" w:firstLine="480"/>
        <w:jc w:val="both"/>
        <w:rPr>
          <w:rFonts w:ascii="宋体" w:hAnsi="宋体"/>
          <w:szCs w:val="24"/>
        </w:rPr>
      </w:pPr>
      <w:r w:rsidRPr="00E508CA">
        <w:rPr>
          <w:rFonts w:ascii="宋体" w:hAnsi="宋体" w:hint="eastAsia"/>
          <w:szCs w:val="24"/>
        </w:rPr>
        <w:t>2</w:t>
      </w:r>
      <w:r w:rsidRPr="00E508CA">
        <w:rPr>
          <w:rFonts w:ascii="宋体" w:hAnsi="宋体" w:hint="eastAsia"/>
          <w:szCs w:val="24"/>
        </w:rPr>
        <w:t>、供应方提供的平台需满足每天</w:t>
      </w:r>
      <w:r w:rsidRPr="00E508CA">
        <w:rPr>
          <w:rFonts w:ascii="宋体" w:hAnsi="宋体" w:hint="eastAsia"/>
          <w:szCs w:val="24"/>
        </w:rPr>
        <w:t>24</w:t>
      </w:r>
      <w:r w:rsidRPr="00E508CA">
        <w:rPr>
          <w:rFonts w:ascii="宋体" w:hAnsi="宋体" w:hint="eastAsia"/>
          <w:szCs w:val="24"/>
        </w:rPr>
        <w:t>小时稳定使用，需保证云服务器的数据安全，满足网安及教育部门对网络安全的要求。</w:t>
      </w:r>
    </w:p>
    <w:p w:rsidR="00221ECD" w:rsidRPr="00E508CA" w:rsidRDefault="00D51251" w:rsidP="00E508CA">
      <w:pPr>
        <w:pStyle w:val="a0"/>
        <w:spacing w:line="500" w:lineRule="exact"/>
        <w:ind w:firstLineChars="200" w:firstLine="480"/>
        <w:jc w:val="both"/>
        <w:rPr>
          <w:rFonts w:ascii="宋体" w:hAnsi="宋体"/>
          <w:szCs w:val="24"/>
        </w:rPr>
      </w:pPr>
      <w:r w:rsidRPr="00E508CA">
        <w:rPr>
          <w:rFonts w:ascii="宋体" w:hAnsi="宋体"/>
          <w:szCs w:val="24"/>
        </w:rPr>
        <w:t>3</w:t>
      </w:r>
      <w:r w:rsidRPr="00E508CA">
        <w:rPr>
          <w:rFonts w:ascii="宋体" w:hAnsi="宋体" w:hint="eastAsia"/>
          <w:szCs w:val="24"/>
        </w:rPr>
        <w:t>、学校如需将云端数据迁移至学校服务器，供应方应免费负责完成。具体数据迁移方式和存储格式，双方可在协商后确认执行。</w:t>
      </w:r>
    </w:p>
    <w:p w:rsidR="00221ECD" w:rsidRPr="00E508CA" w:rsidRDefault="00221ECD" w:rsidP="00E508CA">
      <w:pPr>
        <w:spacing w:line="500" w:lineRule="exact"/>
        <w:ind w:firstLineChars="200" w:firstLine="480"/>
        <w:rPr>
          <w:sz w:val="24"/>
          <w:szCs w:val="24"/>
        </w:rPr>
      </w:pPr>
    </w:p>
    <w:p w:rsidR="00221ECD" w:rsidRPr="00E508CA" w:rsidRDefault="00D51251" w:rsidP="00E508CA">
      <w:pPr>
        <w:spacing w:line="500" w:lineRule="exact"/>
        <w:ind w:firstLineChars="200" w:firstLine="482"/>
        <w:rPr>
          <w:b/>
          <w:sz w:val="24"/>
          <w:szCs w:val="24"/>
        </w:rPr>
      </w:pPr>
      <w:r w:rsidRPr="00E508CA">
        <w:rPr>
          <w:rFonts w:hint="eastAsia"/>
          <w:b/>
          <w:bCs/>
          <w:sz w:val="24"/>
          <w:szCs w:val="24"/>
        </w:rPr>
        <w:t>二、数字营销综合实训平台要求</w:t>
      </w:r>
    </w:p>
    <w:p w:rsidR="00221ECD" w:rsidRPr="00E508CA" w:rsidRDefault="00D51251" w:rsidP="00E508CA">
      <w:pPr>
        <w:spacing w:line="5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E508CA">
        <w:rPr>
          <w:rFonts w:hint="eastAsia"/>
          <w:b/>
          <w:sz w:val="24"/>
          <w:szCs w:val="24"/>
        </w:rPr>
        <w:t>（一）数字营销</w:t>
      </w:r>
      <w:r w:rsidRPr="00E508CA">
        <w:rPr>
          <w:b/>
          <w:sz w:val="24"/>
          <w:szCs w:val="24"/>
        </w:rPr>
        <w:t>服务平台功能</w:t>
      </w:r>
      <w:r w:rsidRPr="00E508CA">
        <w:rPr>
          <w:rFonts w:hint="eastAsia"/>
          <w:b/>
          <w:sz w:val="24"/>
          <w:szCs w:val="24"/>
        </w:rPr>
        <w:t>要求</w:t>
      </w:r>
    </w:p>
    <w:p w:rsidR="00221ECD" w:rsidRPr="00E508CA" w:rsidRDefault="00D51251" w:rsidP="00E508CA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508CA">
        <w:rPr>
          <w:rFonts w:ascii="宋体" w:hAnsi="宋体"/>
          <w:sz w:val="24"/>
          <w:szCs w:val="24"/>
        </w:rPr>
        <w:t>1</w:t>
      </w:r>
      <w:r w:rsidRPr="00E508CA">
        <w:rPr>
          <w:rFonts w:ascii="宋体" w:hAnsi="宋体" w:hint="eastAsia"/>
          <w:sz w:val="24"/>
          <w:szCs w:val="24"/>
        </w:rPr>
        <w:t>、</w:t>
      </w:r>
      <w:r w:rsidRPr="00E508CA">
        <w:rPr>
          <w:rFonts w:ascii="宋体" w:hAnsi="宋体"/>
          <w:sz w:val="24"/>
          <w:szCs w:val="24"/>
        </w:rPr>
        <w:t>互联网营销环境测评</w:t>
      </w:r>
      <w:r w:rsidRPr="00E508CA">
        <w:rPr>
          <w:rFonts w:ascii="宋体" w:hAnsi="宋体" w:hint="eastAsia"/>
          <w:sz w:val="24"/>
          <w:szCs w:val="24"/>
        </w:rPr>
        <w:t>平台：让学生通过项目实训</w:t>
      </w:r>
      <w:r w:rsidRPr="00E508CA">
        <w:rPr>
          <w:rFonts w:ascii="宋体" w:hAnsi="宋体"/>
          <w:sz w:val="24"/>
          <w:szCs w:val="24"/>
        </w:rPr>
        <w:t>监控企业互联网营销，从官方平台推广、媒体广告推广、网站建设、用户留存、口碑提升及收益提升等各个层级的转化情况，</w:t>
      </w:r>
      <w:r w:rsidRPr="00E508CA">
        <w:rPr>
          <w:rFonts w:ascii="宋体" w:hAnsi="宋体" w:hint="eastAsia"/>
          <w:sz w:val="24"/>
          <w:szCs w:val="24"/>
        </w:rPr>
        <w:t>学习了解</w:t>
      </w:r>
      <w:r w:rsidRPr="00E508CA">
        <w:rPr>
          <w:rFonts w:ascii="宋体" w:hAnsi="宋体"/>
          <w:sz w:val="24"/>
          <w:szCs w:val="24"/>
        </w:rPr>
        <w:t>全流程中最有效的转化路径，收集市场线索，找到可优化的短板，</w:t>
      </w:r>
      <w:r w:rsidRPr="00E508CA">
        <w:rPr>
          <w:rFonts w:ascii="宋体" w:hAnsi="宋体" w:hint="eastAsia"/>
          <w:sz w:val="24"/>
          <w:szCs w:val="24"/>
        </w:rPr>
        <w:t>助力</w:t>
      </w:r>
      <w:r w:rsidRPr="00E508CA">
        <w:rPr>
          <w:rFonts w:ascii="宋体" w:hAnsi="宋体"/>
          <w:sz w:val="24"/>
          <w:szCs w:val="24"/>
        </w:rPr>
        <w:t>提升企业的品牌知名度和营收效益。</w:t>
      </w: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hint="eastAsia"/>
          <w:sz w:val="24"/>
          <w:szCs w:val="24"/>
        </w:rPr>
        <w:t>必需</w:t>
      </w:r>
      <w:r w:rsidRPr="00E508CA">
        <w:rPr>
          <w:rFonts w:ascii="宋体" w:hAnsi="宋体" w:hint="eastAsia"/>
          <w:sz w:val="24"/>
          <w:szCs w:val="24"/>
        </w:rPr>
        <w:t>）</w:t>
      </w:r>
    </w:p>
    <w:p w:rsidR="00221ECD" w:rsidRPr="00E508CA" w:rsidRDefault="00D51251" w:rsidP="00E508CA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1</w:t>
      </w:r>
      <w:r w:rsidRPr="00E508CA">
        <w:rPr>
          <w:rFonts w:ascii="宋体" w:hAnsi="宋体" w:hint="eastAsia"/>
          <w:sz w:val="24"/>
          <w:szCs w:val="24"/>
        </w:rPr>
        <w:t>）</w:t>
      </w:r>
      <w:r w:rsidRPr="00E508CA">
        <w:rPr>
          <w:rFonts w:ascii="宋体" w:hAnsi="宋体"/>
          <w:sz w:val="24"/>
          <w:szCs w:val="24"/>
        </w:rPr>
        <w:t>提供企业</w:t>
      </w:r>
      <w:r w:rsidRPr="00E508CA">
        <w:rPr>
          <w:rFonts w:ascii="宋体" w:hAnsi="宋体" w:hint="eastAsia"/>
          <w:sz w:val="24"/>
          <w:szCs w:val="24"/>
        </w:rPr>
        <w:t>级</w:t>
      </w:r>
      <w:r w:rsidRPr="00E508CA">
        <w:rPr>
          <w:rFonts w:ascii="宋体" w:hAnsi="宋体"/>
          <w:sz w:val="24"/>
          <w:szCs w:val="24"/>
        </w:rPr>
        <w:t>互联网营销综合测评工具，</w:t>
      </w:r>
      <w:r w:rsidRPr="00E508CA">
        <w:rPr>
          <w:rFonts w:ascii="宋体" w:hAnsi="宋体" w:hint="eastAsia"/>
          <w:sz w:val="24"/>
          <w:szCs w:val="24"/>
        </w:rPr>
        <w:t>让学生了解通</w:t>
      </w:r>
      <w:r w:rsidRPr="00E508CA">
        <w:rPr>
          <w:rFonts w:ascii="宋体" w:hAnsi="宋体"/>
          <w:sz w:val="24"/>
          <w:szCs w:val="24"/>
        </w:rPr>
        <w:t>过企业信息化建设、官方平台搭建、产品推广与客户服务、企业宣传与曝光、企业口碑等五个维度进行智能检测。</w:t>
      </w:r>
    </w:p>
    <w:p w:rsidR="00221ECD" w:rsidRPr="00E508CA" w:rsidRDefault="00D51251" w:rsidP="00E508CA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2</w:t>
      </w:r>
      <w:r w:rsidRPr="00E508CA">
        <w:rPr>
          <w:rFonts w:ascii="宋体" w:hAnsi="宋体" w:hint="eastAsia"/>
          <w:sz w:val="24"/>
          <w:szCs w:val="24"/>
        </w:rPr>
        <w:t>）</w:t>
      </w:r>
      <w:r w:rsidRPr="00E508CA">
        <w:rPr>
          <w:rFonts w:ascii="宋体" w:hAnsi="宋体"/>
          <w:sz w:val="24"/>
          <w:szCs w:val="24"/>
        </w:rPr>
        <w:t>通过单个营销事件或者网站多维度的营销评分，提供各种评测的算法和实际应用方法。</w:t>
      </w:r>
    </w:p>
    <w:p w:rsidR="00221ECD" w:rsidRPr="00E508CA" w:rsidRDefault="00221ECD" w:rsidP="00E508CA">
      <w:pPr>
        <w:pStyle w:val="a0"/>
        <w:spacing w:line="500" w:lineRule="exact"/>
        <w:ind w:firstLineChars="200" w:firstLine="480"/>
        <w:rPr>
          <w:szCs w:val="24"/>
        </w:rPr>
      </w:pPr>
    </w:p>
    <w:p w:rsidR="00221ECD" w:rsidRPr="00E508CA" w:rsidRDefault="00D51251" w:rsidP="00E508CA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2</w:t>
      </w:r>
      <w:r w:rsidRPr="00E508CA">
        <w:rPr>
          <w:rFonts w:ascii="宋体" w:hAnsi="宋体" w:hint="eastAsia"/>
          <w:sz w:val="24"/>
          <w:szCs w:val="24"/>
        </w:rPr>
        <w:t>、</w:t>
      </w:r>
      <w:r w:rsidRPr="00E508CA">
        <w:rPr>
          <w:rFonts w:ascii="宋体" w:hAnsi="宋体"/>
          <w:sz w:val="24"/>
          <w:szCs w:val="24"/>
        </w:rPr>
        <w:t>搜索引擎优化</w:t>
      </w:r>
      <w:r w:rsidRPr="00E508CA">
        <w:rPr>
          <w:rFonts w:ascii="宋体" w:hAnsi="宋体" w:hint="eastAsia"/>
          <w:sz w:val="24"/>
          <w:szCs w:val="24"/>
        </w:rPr>
        <w:t>功能：通过</w:t>
      </w:r>
      <w:r w:rsidRPr="00E508CA">
        <w:rPr>
          <w:rFonts w:ascii="宋体" w:hAnsi="宋体"/>
          <w:sz w:val="24"/>
          <w:szCs w:val="24"/>
        </w:rPr>
        <w:t>搜索引擎优化</w:t>
      </w:r>
      <w:r w:rsidRPr="00E508CA">
        <w:rPr>
          <w:rFonts w:ascii="宋体" w:hAnsi="宋体" w:hint="eastAsia"/>
          <w:sz w:val="24"/>
          <w:szCs w:val="24"/>
        </w:rPr>
        <w:t>让学生学习训</w:t>
      </w:r>
      <w:r w:rsidRPr="00E508CA">
        <w:rPr>
          <w:rFonts w:ascii="宋体" w:hAnsi="宋体" w:hint="eastAsia"/>
          <w:sz w:val="24"/>
          <w:szCs w:val="24"/>
        </w:rPr>
        <w:t>练</w:t>
      </w:r>
      <w:r w:rsidRPr="00E508CA">
        <w:rPr>
          <w:rFonts w:ascii="宋体" w:hAnsi="宋体" w:hint="eastAsia"/>
          <w:sz w:val="24"/>
          <w:szCs w:val="24"/>
        </w:rPr>
        <w:t>S</w:t>
      </w:r>
      <w:r w:rsidRPr="00E508CA">
        <w:rPr>
          <w:rFonts w:ascii="宋体" w:hAnsi="宋体"/>
          <w:sz w:val="24"/>
          <w:szCs w:val="24"/>
        </w:rPr>
        <w:t>EO</w:t>
      </w:r>
      <w:r w:rsidRPr="00E508CA">
        <w:rPr>
          <w:rFonts w:ascii="宋体" w:hAnsi="宋体" w:hint="eastAsia"/>
          <w:sz w:val="24"/>
          <w:szCs w:val="24"/>
        </w:rPr>
        <w:t>技能。（</w:t>
      </w:r>
      <w:r w:rsidRPr="00E508CA">
        <w:rPr>
          <w:rFonts w:hint="eastAsia"/>
          <w:sz w:val="24"/>
          <w:szCs w:val="24"/>
        </w:rPr>
        <w:t>必需</w:t>
      </w:r>
      <w:r w:rsidRPr="00E508CA">
        <w:rPr>
          <w:rFonts w:ascii="宋体" w:hAnsi="宋体" w:hint="eastAsia"/>
          <w:sz w:val="24"/>
          <w:szCs w:val="24"/>
        </w:rPr>
        <w:t>）</w:t>
      </w:r>
    </w:p>
    <w:p w:rsidR="00221ECD" w:rsidRPr="00E508CA" w:rsidRDefault="00D51251" w:rsidP="00E508CA">
      <w:pPr>
        <w:snapToGrid w:val="0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1</w:t>
      </w:r>
      <w:r w:rsidRPr="00E508CA">
        <w:rPr>
          <w:rFonts w:ascii="宋体" w:hAnsi="宋体" w:hint="eastAsia"/>
          <w:sz w:val="24"/>
          <w:szCs w:val="24"/>
        </w:rPr>
        <w:t>）</w:t>
      </w:r>
      <w:r w:rsidRPr="00E508CA">
        <w:rPr>
          <w:rFonts w:ascii="宋体" w:hAnsi="宋体"/>
          <w:sz w:val="24"/>
          <w:szCs w:val="24"/>
        </w:rPr>
        <w:t>配置独立数据库，包含内容管理、产品管理、留言及询盘管理、资源库、站点地图；</w:t>
      </w:r>
    </w:p>
    <w:p w:rsidR="00221ECD" w:rsidRPr="00E508CA" w:rsidRDefault="00D51251" w:rsidP="00E508CA">
      <w:pPr>
        <w:snapToGrid w:val="0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2</w:t>
      </w:r>
      <w:r w:rsidRPr="00E508CA">
        <w:rPr>
          <w:rFonts w:ascii="宋体" w:hAnsi="宋体" w:hint="eastAsia"/>
          <w:sz w:val="24"/>
          <w:szCs w:val="24"/>
        </w:rPr>
        <w:t>）能</w:t>
      </w:r>
      <w:r w:rsidRPr="00E508CA">
        <w:rPr>
          <w:rFonts w:ascii="宋体" w:hAnsi="宋体"/>
          <w:sz w:val="24"/>
          <w:szCs w:val="24"/>
        </w:rPr>
        <w:t>提供国际顶级域名注册的服务，可用于学生网站上线使用；</w:t>
      </w:r>
    </w:p>
    <w:p w:rsidR="00221ECD" w:rsidRPr="00E508CA" w:rsidRDefault="00D51251" w:rsidP="00E508CA">
      <w:pPr>
        <w:snapToGrid w:val="0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lastRenderedPageBreak/>
        <w:t>（</w:t>
      </w:r>
      <w:r w:rsidRPr="00E508CA">
        <w:rPr>
          <w:rFonts w:ascii="宋体" w:hAnsi="宋体" w:hint="eastAsia"/>
          <w:sz w:val="24"/>
          <w:szCs w:val="24"/>
        </w:rPr>
        <w:t>3</w:t>
      </w:r>
      <w:r w:rsidRPr="00E508CA">
        <w:rPr>
          <w:rFonts w:ascii="宋体" w:hAnsi="宋体" w:hint="eastAsia"/>
          <w:sz w:val="24"/>
          <w:szCs w:val="24"/>
        </w:rPr>
        <w:t>）能</w:t>
      </w:r>
      <w:r w:rsidRPr="00E508CA">
        <w:rPr>
          <w:rFonts w:ascii="宋体" w:hAnsi="宋体"/>
          <w:sz w:val="24"/>
          <w:szCs w:val="24"/>
        </w:rPr>
        <w:t>提供小程序建站平台，可同时适用于微信小程序，百度小程序；</w:t>
      </w: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hint="eastAsia"/>
          <w:sz w:val="24"/>
          <w:szCs w:val="24"/>
        </w:rPr>
        <w:t>必需</w:t>
      </w:r>
      <w:r w:rsidRPr="00E508CA">
        <w:rPr>
          <w:rFonts w:ascii="宋体" w:hAnsi="宋体" w:hint="eastAsia"/>
          <w:sz w:val="24"/>
          <w:szCs w:val="24"/>
        </w:rPr>
        <w:t>）</w:t>
      </w:r>
    </w:p>
    <w:p w:rsidR="00221ECD" w:rsidRPr="00E508CA" w:rsidRDefault="00D51251" w:rsidP="00E508CA">
      <w:pPr>
        <w:snapToGrid w:val="0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4</w:t>
      </w:r>
      <w:r w:rsidRPr="00E508CA">
        <w:rPr>
          <w:rFonts w:ascii="宋体" w:hAnsi="宋体" w:hint="eastAsia"/>
          <w:sz w:val="24"/>
          <w:szCs w:val="24"/>
        </w:rPr>
        <w:t>）能</w:t>
      </w:r>
      <w:r w:rsidRPr="00E508CA">
        <w:rPr>
          <w:rFonts w:ascii="宋体" w:hAnsi="宋体"/>
          <w:sz w:val="24"/>
          <w:szCs w:val="24"/>
        </w:rPr>
        <w:t>提供</w:t>
      </w:r>
      <w:r w:rsidRPr="00E508CA">
        <w:rPr>
          <w:rFonts w:ascii="宋体" w:hAnsi="宋体"/>
          <w:sz w:val="24"/>
          <w:szCs w:val="24"/>
        </w:rPr>
        <w:t>H5</w:t>
      </w:r>
      <w:r w:rsidRPr="00E508CA">
        <w:rPr>
          <w:rFonts w:ascii="宋体" w:hAnsi="宋体"/>
          <w:sz w:val="24"/>
          <w:szCs w:val="24"/>
        </w:rPr>
        <w:t>互动页面制作工具；</w:t>
      </w: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hint="eastAsia"/>
          <w:sz w:val="24"/>
          <w:szCs w:val="24"/>
        </w:rPr>
        <w:t>必需</w:t>
      </w:r>
      <w:r w:rsidRPr="00E508CA">
        <w:rPr>
          <w:rFonts w:ascii="宋体" w:hAnsi="宋体" w:hint="eastAsia"/>
          <w:sz w:val="24"/>
          <w:szCs w:val="24"/>
        </w:rPr>
        <w:t>）</w:t>
      </w:r>
    </w:p>
    <w:p w:rsidR="00221ECD" w:rsidRPr="00E508CA" w:rsidRDefault="00221ECD" w:rsidP="00E508CA">
      <w:pPr>
        <w:pStyle w:val="a0"/>
        <w:spacing w:line="500" w:lineRule="exact"/>
        <w:ind w:firstLineChars="200" w:firstLine="480"/>
        <w:rPr>
          <w:szCs w:val="24"/>
        </w:rPr>
      </w:pPr>
    </w:p>
    <w:p w:rsidR="00221ECD" w:rsidRPr="00E508CA" w:rsidRDefault="00D51251" w:rsidP="00E508CA">
      <w:pPr>
        <w:numPr>
          <w:ilvl w:val="0"/>
          <w:numId w:val="3"/>
        </w:num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508CA">
        <w:rPr>
          <w:rFonts w:ascii="宋体" w:hAnsi="宋体"/>
          <w:sz w:val="24"/>
          <w:szCs w:val="24"/>
        </w:rPr>
        <w:t>智能商机发布</w:t>
      </w:r>
      <w:r w:rsidRPr="00E508CA">
        <w:rPr>
          <w:rFonts w:ascii="宋体" w:hAnsi="宋体" w:hint="eastAsia"/>
          <w:sz w:val="24"/>
          <w:szCs w:val="24"/>
        </w:rPr>
        <w:t>平台：学生可以在这个平台上通过</w:t>
      </w:r>
      <w:r w:rsidRPr="00E508CA">
        <w:rPr>
          <w:rFonts w:ascii="宋体" w:hAnsi="宋体"/>
          <w:sz w:val="24"/>
          <w:szCs w:val="24"/>
        </w:rPr>
        <w:t>后台自动链接搜索引擎搜索库，</w:t>
      </w:r>
      <w:r w:rsidRPr="00E508CA">
        <w:rPr>
          <w:rFonts w:ascii="宋体" w:hAnsi="宋体" w:hint="eastAsia"/>
          <w:sz w:val="24"/>
          <w:szCs w:val="24"/>
        </w:rPr>
        <w:t>学生</w:t>
      </w:r>
      <w:r w:rsidRPr="00E508CA">
        <w:rPr>
          <w:rFonts w:ascii="宋体" w:hAnsi="宋体"/>
          <w:sz w:val="24"/>
          <w:szCs w:val="24"/>
        </w:rPr>
        <w:t>能够快速发布用户产品信息和企业信息。通过产品曝光，给企业基础站点进行引流。</w:t>
      </w:r>
    </w:p>
    <w:p w:rsidR="00221ECD" w:rsidRPr="00E508CA" w:rsidRDefault="00D51251" w:rsidP="00E508CA">
      <w:pPr>
        <w:snapToGrid w:val="0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1</w:t>
      </w:r>
      <w:r w:rsidRPr="00E508CA">
        <w:rPr>
          <w:rFonts w:ascii="宋体" w:hAnsi="宋体" w:hint="eastAsia"/>
          <w:sz w:val="24"/>
          <w:szCs w:val="24"/>
        </w:rPr>
        <w:t>）学生通过实训可以</w:t>
      </w:r>
      <w:r w:rsidRPr="00E508CA">
        <w:rPr>
          <w:rFonts w:ascii="宋体" w:hAnsi="宋体"/>
          <w:sz w:val="24"/>
          <w:szCs w:val="24"/>
        </w:rPr>
        <w:t>帮助企业在百度、搜狗、</w:t>
      </w:r>
      <w:r w:rsidRPr="00E508CA">
        <w:rPr>
          <w:rFonts w:ascii="宋体" w:hAnsi="宋体"/>
          <w:sz w:val="24"/>
          <w:szCs w:val="24"/>
        </w:rPr>
        <w:t>360</w:t>
      </w:r>
      <w:r w:rsidRPr="00E508CA">
        <w:rPr>
          <w:rFonts w:ascii="宋体" w:hAnsi="宋体"/>
          <w:sz w:val="24"/>
          <w:szCs w:val="24"/>
        </w:rPr>
        <w:t>等主流搜索引擎获取海量长</w:t>
      </w:r>
      <w:r w:rsidRPr="00E508CA">
        <w:rPr>
          <w:rFonts w:ascii="宋体" w:hAnsi="宋体"/>
          <w:sz w:val="24"/>
          <w:szCs w:val="24"/>
        </w:rPr>
        <w:t>尾关键词的排名。访客通过落地页的内容点击能直达官网，形成官网引流。</w:t>
      </w: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hint="eastAsia"/>
          <w:sz w:val="24"/>
          <w:szCs w:val="24"/>
        </w:rPr>
        <w:t>必需</w:t>
      </w:r>
      <w:r w:rsidRPr="00E508CA">
        <w:rPr>
          <w:rFonts w:ascii="宋体" w:hAnsi="宋体" w:hint="eastAsia"/>
          <w:sz w:val="24"/>
          <w:szCs w:val="24"/>
        </w:rPr>
        <w:t>）</w:t>
      </w:r>
    </w:p>
    <w:p w:rsidR="00221ECD" w:rsidRPr="00E508CA" w:rsidRDefault="00D51251" w:rsidP="00E508CA">
      <w:pPr>
        <w:snapToGrid w:val="0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2</w:t>
      </w:r>
      <w:r w:rsidRPr="00E508CA">
        <w:rPr>
          <w:rFonts w:ascii="宋体" w:hAnsi="宋体" w:hint="eastAsia"/>
          <w:sz w:val="24"/>
          <w:szCs w:val="24"/>
        </w:rPr>
        <w:t>）学生</w:t>
      </w:r>
      <w:r w:rsidRPr="00E508CA">
        <w:rPr>
          <w:rFonts w:ascii="宋体" w:hAnsi="宋体"/>
          <w:sz w:val="24"/>
          <w:szCs w:val="24"/>
        </w:rPr>
        <w:t>能够快速发布用户产品信息和企业信息。</w:t>
      </w:r>
    </w:p>
    <w:p w:rsidR="00221ECD" w:rsidRPr="00E508CA" w:rsidRDefault="00221ECD" w:rsidP="00E508CA">
      <w:pPr>
        <w:pStyle w:val="a0"/>
        <w:spacing w:line="500" w:lineRule="exact"/>
        <w:ind w:firstLineChars="200" w:firstLine="480"/>
        <w:jc w:val="both"/>
        <w:rPr>
          <w:szCs w:val="24"/>
        </w:rPr>
      </w:pPr>
    </w:p>
    <w:p w:rsidR="00221ECD" w:rsidRPr="00E508CA" w:rsidRDefault="00D51251" w:rsidP="00E508CA">
      <w:pPr>
        <w:numPr>
          <w:ilvl w:val="0"/>
          <w:numId w:val="3"/>
        </w:numPr>
        <w:snapToGrid w:val="0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508CA">
        <w:rPr>
          <w:rFonts w:ascii="宋体" w:hAnsi="宋体"/>
          <w:sz w:val="24"/>
          <w:szCs w:val="24"/>
        </w:rPr>
        <w:t>新媒体营销</w:t>
      </w:r>
      <w:r w:rsidRPr="00E508CA">
        <w:rPr>
          <w:rFonts w:ascii="宋体" w:hAnsi="宋体" w:hint="eastAsia"/>
          <w:sz w:val="24"/>
          <w:szCs w:val="24"/>
        </w:rPr>
        <w:t>平台：</w:t>
      </w:r>
      <w:r w:rsidRPr="00E508CA">
        <w:rPr>
          <w:rFonts w:ascii="宋体" w:hAnsi="宋体"/>
          <w:sz w:val="24"/>
          <w:szCs w:val="24"/>
        </w:rPr>
        <w:t>通过不同</w:t>
      </w:r>
      <w:r w:rsidRPr="00E508CA">
        <w:rPr>
          <w:rFonts w:ascii="宋体" w:hAnsi="宋体"/>
          <w:sz w:val="24"/>
          <w:szCs w:val="24"/>
        </w:rPr>
        <w:t>APP</w:t>
      </w:r>
      <w:r w:rsidRPr="00E508CA">
        <w:rPr>
          <w:rFonts w:ascii="宋体" w:hAnsi="宋体"/>
          <w:sz w:val="24"/>
          <w:szCs w:val="24"/>
        </w:rPr>
        <w:t>联动，在新媒体平台进行短视频营销。</w:t>
      </w:r>
      <w:r w:rsidRPr="00E508CA">
        <w:rPr>
          <w:rFonts w:ascii="宋体" w:hAnsi="宋体" w:hint="eastAsia"/>
          <w:sz w:val="24"/>
          <w:szCs w:val="24"/>
        </w:rPr>
        <w:t>如</w:t>
      </w:r>
      <w:r w:rsidRPr="00E508CA">
        <w:rPr>
          <w:rFonts w:ascii="宋体" w:hAnsi="宋体"/>
          <w:sz w:val="24"/>
          <w:szCs w:val="24"/>
        </w:rPr>
        <w:t>通过绑定短视频</w:t>
      </w:r>
      <w:r w:rsidRPr="00E508CA">
        <w:rPr>
          <w:rFonts w:ascii="宋体" w:hAnsi="宋体"/>
          <w:sz w:val="24"/>
          <w:szCs w:val="24"/>
        </w:rPr>
        <w:t>APP</w:t>
      </w:r>
      <w:r w:rsidRPr="00E508CA">
        <w:rPr>
          <w:rFonts w:ascii="宋体" w:hAnsi="宋体"/>
          <w:sz w:val="24"/>
          <w:szCs w:val="24"/>
        </w:rPr>
        <w:t>账号，</w:t>
      </w:r>
      <w:r w:rsidRPr="00E508CA">
        <w:rPr>
          <w:rFonts w:ascii="宋体" w:hAnsi="宋体" w:hint="eastAsia"/>
          <w:sz w:val="24"/>
          <w:szCs w:val="24"/>
        </w:rPr>
        <w:t>学生</w:t>
      </w:r>
      <w:r w:rsidRPr="00E508CA">
        <w:rPr>
          <w:rFonts w:ascii="宋体" w:hAnsi="宋体"/>
          <w:sz w:val="24"/>
          <w:szCs w:val="24"/>
        </w:rPr>
        <w:t>可以一次性将视频发布到多个短视频平台，如抖音、快手、西瓜、头条、小红书、等，后台</w:t>
      </w:r>
      <w:r w:rsidRPr="00E508CA">
        <w:rPr>
          <w:rFonts w:ascii="宋体" w:hAnsi="宋体" w:hint="eastAsia"/>
          <w:sz w:val="24"/>
          <w:szCs w:val="24"/>
        </w:rPr>
        <w:t>要</w:t>
      </w:r>
      <w:r w:rsidRPr="00E508CA">
        <w:rPr>
          <w:rFonts w:ascii="宋体" w:hAnsi="宋体"/>
          <w:sz w:val="24"/>
          <w:szCs w:val="24"/>
        </w:rPr>
        <w:t>包含视频发布统计、视频流量汇、视频流量详情，用于学生数据挖掘，进行消费者行为分析。</w:t>
      </w: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hint="eastAsia"/>
          <w:sz w:val="24"/>
          <w:szCs w:val="24"/>
        </w:rPr>
        <w:t>必需</w:t>
      </w:r>
      <w:r w:rsidRPr="00E508CA">
        <w:rPr>
          <w:rFonts w:ascii="宋体" w:hAnsi="宋体" w:hint="eastAsia"/>
          <w:sz w:val="24"/>
          <w:szCs w:val="24"/>
        </w:rPr>
        <w:t>）</w:t>
      </w:r>
    </w:p>
    <w:p w:rsidR="00221ECD" w:rsidRPr="00E508CA" w:rsidRDefault="00D51251" w:rsidP="00E508CA">
      <w:pPr>
        <w:snapToGrid w:val="0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1</w:t>
      </w:r>
      <w:r w:rsidRPr="00E508CA">
        <w:rPr>
          <w:rFonts w:ascii="宋体" w:hAnsi="宋体" w:hint="eastAsia"/>
          <w:sz w:val="24"/>
          <w:szCs w:val="24"/>
        </w:rPr>
        <w:t>）</w:t>
      </w:r>
      <w:r w:rsidRPr="00E508CA">
        <w:rPr>
          <w:rFonts w:ascii="宋体" w:hAnsi="宋体"/>
          <w:sz w:val="24"/>
          <w:szCs w:val="24"/>
        </w:rPr>
        <w:t>通过绑定短视频</w:t>
      </w:r>
      <w:r w:rsidRPr="00E508CA">
        <w:rPr>
          <w:rFonts w:ascii="宋体" w:hAnsi="宋体"/>
          <w:sz w:val="24"/>
          <w:szCs w:val="24"/>
        </w:rPr>
        <w:t>APP</w:t>
      </w:r>
      <w:r w:rsidRPr="00E508CA">
        <w:rPr>
          <w:rFonts w:ascii="宋体" w:hAnsi="宋体"/>
          <w:sz w:val="24"/>
          <w:szCs w:val="24"/>
        </w:rPr>
        <w:t>账号，</w:t>
      </w:r>
      <w:r w:rsidRPr="00E508CA">
        <w:rPr>
          <w:rFonts w:ascii="宋体" w:hAnsi="宋体" w:hint="eastAsia"/>
          <w:sz w:val="24"/>
          <w:szCs w:val="24"/>
        </w:rPr>
        <w:t>学生</w:t>
      </w:r>
      <w:r w:rsidRPr="00E508CA">
        <w:rPr>
          <w:rFonts w:ascii="宋体" w:hAnsi="宋体"/>
          <w:sz w:val="24"/>
          <w:szCs w:val="24"/>
        </w:rPr>
        <w:t>可以一次性将视频发布到多个短视频平台，如抖音、快手、西瓜、头条、小红书、百家号、企鹅号等等，后台包含</w:t>
      </w:r>
      <w:r w:rsidRPr="00E508CA">
        <w:rPr>
          <w:rFonts w:ascii="宋体" w:hAnsi="宋体"/>
          <w:sz w:val="24"/>
          <w:szCs w:val="24"/>
        </w:rPr>
        <w:t>3</w:t>
      </w:r>
      <w:r w:rsidRPr="00E508CA">
        <w:rPr>
          <w:rFonts w:ascii="宋体" w:hAnsi="宋体"/>
          <w:sz w:val="24"/>
          <w:szCs w:val="24"/>
        </w:rPr>
        <w:t>大功能：视频发布统计、视频流量汇、视频流量详情，用于学生数据挖掘，进行消费者行为分析。</w:t>
      </w: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hint="eastAsia"/>
          <w:sz w:val="24"/>
          <w:szCs w:val="24"/>
        </w:rPr>
        <w:t>必需</w:t>
      </w:r>
      <w:r w:rsidRPr="00E508CA">
        <w:rPr>
          <w:rFonts w:ascii="宋体" w:hAnsi="宋体" w:hint="eastAsia"/>
          <w:sz w:val="24"/>
          <w:szCs w:val="24"/>
        </w:rPr>
        <w:t>）</w:t>
      </w:r>
    </w:p>
    <w:p w:rsidR="00221ECD" w:rsidRPr="00E508CA" w:rsidRDefault="00D51251" w:rsidP="00E508CA">
      <w:pPr>
        <w:snapToGrid w:val="0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2</w:t>
      </w:r>
      <w:r w:rsidRPr="00E508CA">
        <w:rPr>
          <w:rFonts w:ascii="宋体" w:hAnsi="宋体" w:hint="eastAsia"/>
          <w:sz w:val="24"/>
          <w:szCs w:val="24"/>
        </w:rPr>
        <w:t>）学生</w:t>
      </w:r>
      <w:r w:rsidRPr="00E508CA">
        <w:rPr>
          <w:rFonts w:ascii="宋体" w:hAnsi="宋体"/>
          <w:sz w:val="24"/>
          <w:szCs w:val="24"/>
        </w:rPr>
        <w:t>通过监控账号动态，实时获取用户信息，提供精准线索截流</w:t>
      </w:r>
      <w:r w:rsidRPr="00E508CA">
        <w:rPr>
          <w:rFonts w:ascii="宋体" w:hAnsi="宋体" w:hint="eastAsia"/>
          <w:sz w:val="24"/>
          <w:szCs w:val="24"/>
        </w:rPr>
        <w:t>。</w:t>
      </w:r>
      <w:r w:rsidRPr="00E508CA">
        <w:rPr>
          <w:rFonts w:ascii="宋体" w:hAnsi="宋体"/>
          <w:sz w:val="24"/>
          <w:szCs w:val="24"/>
        </w:rPr>
        <w:t>学生能从多维度锁定关注账号的用户评论咨询，进而获取商机。</w:t>
      </w: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hint="eastAsia"/>
          <w:sz w:val="24"/>
          <w:szCs w:val="24"/>
        </w:rPr>
        <w:t>必需</w:t>
      </w:r>
      <w:r w:rsidRPr="00E508CA">
        <w:rPr>
          <w:rFonts w:ascii="宋体" w:hAnsi="宋体" w:hint="eastAsia"/>
          <w:sz w:val="24"/>
          <w:szCs w:val="24"/>
        </w:rPr>
        <w:t>）</w:t>
      </w:r>
    </w:p>
    <w:p w:rsidR="00221ECD" w:rsidRPr="00E508CA" w:rsidRDefault="00D51251" w:rsidP="00E508CA">
      <w:pPr>
        <w:snapToGrid w:val="0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3</w:t>
      </w:r>
      <w:r w:rsidRPr="00E508CA">
        <w:rPr>
          <w:rFonts w:ascii="宋体" w:hAnsi="宋体" w:hint="eastAsia"/>
          <w:sz w:val="24"/>
          <w:szCs w:val="24"/>
        </w:rPr>
        <w:t>）</w:t>
      </w:r>
      <w:r w:rsidRPr="00E508CA">
        <w:rPr>
          <w:rFonts w:ascii="宋体" w:hAnsi="宋体"/>
          <w:sz w:val="24"/>
          <w:szCs w:val="24"/>
        </w:rPr>
        <w:t>通过</w:t>
      </w:r>
      <w:r w:rsidRPr="00E508CA">
        <w:rPr>
          <w:rFonts w:ascii="宋体" w:hAnsi="宋体"/>
          <w:sz w:val="24"/>
          <w:szCs w:val="24"/>
        </w:rPr>
        <w:t>AI</w:t>
      </w:r>
      <w:r w:rsidRPr="00E508CA">
        <w:rPr>
          <w:rFonts w:ascii="宋体" w:hAnsi="宋体"/>
          <w:sz w:val="24"/>
          <w:szCs w:val="24"/>
        </w:rPr>
        <w:t>智能监控关键词视频评论区，多维度获取客户账户信息，通过实时监控关键词热搜话题，为智能生成短视频标题提供素材。同时支持学生发布视频时，通过</w:t>
      </w:r>
      <w:r w:rsidRPr="00E508CA">
        <w:rPr>
          <w:rFonts w:ascii="宋体" w:hAnsi="宋体"/>
          <w:sz w:val="24"/>
          <w:szCs w:val="24"/>
        </w:rPr>
        <w:t>@</w:t>
      </w:r>
      <w:r w:rsidRPr="00E508CA">
        <w:rPr>
          <w:rFonts w:ascii="宋体" w:hAnsi="宋体"/>
          <w:sz w:val="24"/>
          <w:szCs w:val="24"/>
        </w:rPr>
        <w:t>客户账号，进行学生账号引流。</w:t>
      </w:r>
    </w:p>
    <w:p w:rsidR="00221ECD" w:rsidRPr="00E508CA" w:rsidRDefault="00221ECD" w:rsidP="00E508CA">
      <w:pPr>
        <w:pStyle w:val="a0"/>
        <w:spacing w:line="500" w:lineRule="exact"/>
        <w:ind w:firstLineChars="200" w:firstLine="480"/>
        <w:jc w:val="both"/>
        <w:rPr>
          <w:szCs w:val="24"/>
        </w:rPr>
      </w:pPr>
    </w:p>
    <w:p w:rsidR="00221ECD" w:rsidRPr="00E508CA" w:rsidRDefault="00D51251" w:rsidP="00E508CA">
      <w:pPr>
        <w:numPr>
          <w:ilvl w:val="0"/>
          <w:numId w:val="3"/>
        </w:numPr>
        <w:snapToGrid w:val="0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508CA">
        <w:rPr>
          <w:rFonts w:ascii="宋体" w:hAnsi="宋体"/>
          <w:sz w:val="24"/>
          <w:szCs w:val="24"/>
        </w:rPr>
        <w:t>软文营销</w:t>
      </w:r>
      <w:r w:rsidRPr="00E508CA">
        <w:rPr>
          <w:rFonts w:ascii="宋体" w:hAnsi="宋体" w:hint="eastAsia"/>
          <w:sz w:val="24"/>
          <w:szCs w:val="24"/>
        </w:rPr>
        <w:t>平台：学生在平台在</w:t>
      </w:r>
      <w:r w:rsidRPr="00E508CA">
        <w:rPr>
          <w:rFonts w:ascii="宋体" w:hAnsi="宋体"/>
          <w:sz w:val="24"/>
          <w:szCs w:val="24"/>
        </w:rPr>
        <w:t>自媒体资源平台（</w:t>
      </w:r>
      <w:r w:rsidRPr="00E508CA">
        <w:rPr>
          <w:rFonts w:ascii="宋体" w:hAnsi="宋体" w:hint="eastAsia"/>
          <w:sz w:val="24"/>
          <w:szCs w:val="24"/>
        </w:rPr>
        <w:t>包括</w:t>
      </w:r>
      <w:r w:rsidRPr="00E508CA">
        <w:rPr>
          <w:rFonts w:ascii="宋体" w:hAnsi="宋体"/>
          <w:sz w:val="24"/>
          <w:szCs w:val="24"/>
        </w:rPr>
        <w:t>豆瓣、今日头条、</w:t>
      </w:r>
      <w:r w:rsidRPr="00E508CA">
        <w:rPr>
          <w:rFonts w:ascii="宋体" w:hAnsi="宋体"/>
          <w:sz w:val="24"/>
          <w:szCs w:val="24"/>
        </w:rPr>
        <w:lastRenderedPageBreak/>
        <w:t>搜狐网、网易号、新浪号、知乎号、腾迅号等）</w:t>
      </w:r>
      <w:r w:rsidRPr="00E508CA">
        <w:rPr>
          <w:rFonts w:ascii="宋体" w:hAnsi="宋体" w:hint="eastAsia"/>
          <w:sz w:val="24"/>
          <w:szCs w:val="24"/>
        </w:rPr>
        <w:t>上发布软文，</w:t>
      </w:r>
      <w:r w:rsidRPr="00E508CA">
        <w:rPr>
          <w:rFonts w:ascii="宋体" w:hAnsi="宋体"/>
          <w:sz w:val="24"/>
          <w:szCs w:val="24"/>
        </w:rPr>
        <w:t>通过特定的概念诉求、以摆事实讲道理的方式使消费者走进企业设定的</w:t>
      </w:r>
      <w:r w:rsidRPr="00E508CA">
        <w:rPr>
          <w:rFonts w:ascii="宋体" w:hAnsi="宋体"/>
          <w:sz w:val="24"/>
          <w:szCs w:val="24"/>
        </w:rPr>
        <w:t>”</w:t>
      </w:r>
      <w:r w:rsidRPr="00E508CA">
        <w:rPr>
          <w:rFonts w:ascii="宋体" w:hAnsi="宋体"/>
          <w:sz w:val="24"/>
          <w:szCs w:val="24"/>
        </w:rPr>
        <w:t>思维圈，以强有力的针对性心理攻击迅速实现产品销售。</w:t>
      </w: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hint="eastAsia"/>
          <w:sz w:val="24"/>
          <w:szCs w:val="24"/>
        </w:rPr>
        <w:t>必需</w:t>
      </w:r>
      <w:r w:rsidRPr="00E508CA">
        <w:rPr>
          <w:rFonts w:ascii="宋体" w:hAnsi="宋体" w:hint="eastAsia"/>
          <w:sz w:val="24"/>
          <w:szCs w:val="24"/>
        </w:rPr>
        <w:t>）</w:t>
      </w:r>
    </w:p>
    <w:p w:rsidR="00221ECD" w:rsidRPr="00E508CA" w:rsidRDefault="00D51251" w:rsidP="00E508CA">
      <w:pPr>
        <w:snapToGrid w:val="0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1</w:t>
      </w:r>
      <w:r w:rsidRPr="00E508CA">
        <w:rPr>
          <w:rFonts w:ascii="宋体" w:hAnsi="宋体" w:hint="eastAsia"/>
          <w:sz w:val="24"/>
          <w:szCs w:val="24"/>
        </w:rPr>
        <w:t>）</w:t>
      </w:r>
      <w:r w:rsidRPr="00E508CA">
        <w:rPr>
          <w:rFonts w:ascii="宋体" w:hAnsi="宋体"/>
          <w:sz w:val="24"/>
          <w:szCs w:val="24"/>
        </w:rPr>
        <w:t>通过案例的方式让学生了解什么是软文，学会软文写作的技巧，知道软文营销标题拟定的要点，以及各类型软文的实际应用。通过掌握网络软文的特点，学生能熟练的编辑各种类型的软文文案，再由后台通过不同类型的媒体平台进行软文发布。</w:t>
      </w: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hint="eastAsia"/>
          <w:sz w:val="24"/>
          <w:szCs w:val="24"/>
        </w:rPr>
        <w:t>必需</w:t>
      </w:r>
      <w:r w:rsidRPr="00E508CA">
        <w:rPr>
          <w:rFonts w:ascii="宋体" w:hAnsi="宋体" w:hint="eastAsia"/>
          <w:sz w:val="24"/>
          <w:szCs w:val="24"/>
        </w:rPr>
        <w:t>）</w:t>
      </w:r>
    </w:p>
    <w:p w:rsidR="00221ECD" w:rsidRPr="00E508CA" w:rsidRDefault="00D51251" w:rsidP="00E508CA">
      <w:pPr>
        <w:snapToGrid w:val="0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2</w:t>
      </w:r>
      <w:r w:rsidRPr="00E508CA">
        <w:rPr>
          <w:rFonts w:ascii="宋体" w:hAnsi="宋体" w:hint="eastAsia"/>
          <w:sz w:val="24"/>
          <w:szCs w:val="24"/>
        </w:rPr>
        <w:t>）</w:t>
      </w:r>
      <w:r w:rsidRPr="00E508CA">
        <w:rPr>
          <w:rFonts w:ascii="宋体" w:hAnsi="宋体"/>
          <w:sz w:val="24"/>
          <w:szCs w:val="24"/>
        </w:rPr>
        <w:t>软文发布平台包括：自媒体资源平台（</w:t>
      </w:r>
      <w:r w:rsidRPr="00E508CA">
        <w:rPr>
          <w:rFonts w:ascii="宋体" w:hAnsi="宋体" w:hint="eastAsia"/>
          <w:sz w:val="24"/>
          <w:szCs w:val="24"/>
        </w:rPr>
        <w:t>如</w:t>
      </w:r>
      <w:r w:rsidRPr="00E508CA">
        <w:rPr>
          <w:rFonts w:ascii="宋体" w:hAnsi="宋体"/>
          <w:sz w:val="24"/>
          <w:szCs w:val="24"/>
        </w:rPr>
        <w:t>豆瓣、今日头条、搜狐网、网易号、新浪号、知乎号、腾迅号、</w:t>
      </w:r>
      <w:r w:rsidRPr="00E508CA">
        <w:rPr>
          <w:rFonts w:ascii="宋体" w:hAnsi="宋体"/>
          <w:sz w:val="24"/>
          <w:szCs w:val="24"/>
        </w:rPr>
        <w:t>UC</w:t>
      </w:r>
      <w:r w:rsidRPr="00E508CA">
        <w:rPr>
          <w:rFonts w:ascii="宋体" w:hAnsi="宋体"/>
          <w:sz w:val="24"/>
          <w:szCs w:val="24"/>
        </w:rPr>
        <w:t>头条、一点咨询等）</w:t>
      </w:r>
      <w:r w:rsidRPr="00E508CA">
        <w:rPr>
          <w:rFonts w:ascii="宋体" w:hAnsi="宋体" w:hint="eastAsia"/>
          <w:sz w:val="24"/>
          <w:szCs w:val="24"/>
        </w:rPr>
        <w:t>、</w:t>
      </w:r>
      <w:r w:rsidRPr="00E508CA">
        <w:rPr>
          <w:rFonts w:ascii="宋体" w:hAnsi="宋体"/>
          <w:sz w:val="24"/>
          <w:szCs w:val="24"/>
        </w:rPr>
        <w:t>臻选媒体平台（</w:t>
      </w:r>
      <w:r w:rsidRPr="00E508CA">
        <w:rPr>
          <w:rFonts w:ascii="宋体" w:hAnsi="宋体" w:hint="eastAsia"/>
          <w:sz w:val="24"/>
          <w:szCs w:val="24"/>
        </w:rPr>
        <w:t>如</w:t>
      </w:r>
      <w:r w:rsidRPr="00E508CA">
        <w:rPr>
          <w:rFonts w:ascii="宋体" w:hAnsi="宋体"/>
          <w:sz w:val="24"/>
          <w:szCs w:val="24"/>
        </w:rPr>
        <w:t>财富人生、中财网、中国财经新闻网、财经晚报、传媒中国、中国聚焦网、生活咨询网、中国早晚报、东方热线、中国教育热线、中国科技网、财经天下等）</w:t>
      </w:r>
    </w:p>
    <w:p w:rsidR="00221ECD" w:rsidRPr="00E508CA" w:rsidRDefault="00221ECD" w:rsidP="00E508CA">
      <w:pPr>
        <w:pStyle w:val="a0"/>
        <w:spacing w:line="500" w:lineRule="exact"/>
        <w:ind w:firstLineChars="200" w:firstLine="480"/>
        <w:jc w:val="both"/>
        <w:rPr>
          <w:szCs w:val="24"/>
        </w:rPr>
      </w:pPr>
    </w:p>
    <w:p w:rsidR="00221ECD" w:rsidRPr="00E508CA" w:rsidRDefault="00D51251" w:rsidP="00E508CA">
      <w:pPr>
        <w:numPr>
          <w:ilvl w:val="0"/>
          <w:numId w:val="3"/>
        </w:numPr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508CA">
        <w:rPr>
          <w:rFonts w:ascii="宋体" w:hAnsi="宋体"/>
          <w:sz w:val="24"/>
          <w:szCs w:val="24"/>
        </w:rPr>
        <w:t>商务数据统计与分析</w:t>
      </w:r>
      <w:r w:rsidRPr="00E508CA">
        <w:rPr>
          <w:rFonts w:ascii="宋体" w:hAnsi="宋体" w:hint="eastAsia"/>
          <w:sz w:val="24"/>
          <w:szCs w:val="24"/>
        </w:rPr>
        <w:t>平台：</w:t>
      </w:r>
      <w:r w:rsidRPr="00E508CA">
        <w:rPr>
          <w:rFonts w:ascii="宋体" w:hAnsi="宋体"/>
          <w:sz w:val="24"/>
          <w:szCs w:val="24"/>
        </w:rPr>
        <w:t>商务数据统计与分析通过数据收集与整理，利用</w:t>
      </w:r>
      <w:r w:rsidRPr="00E508CA">
        <w:rPr>
          <w:rFonts w:ascii="宋体" w:hAnsi="宋体"/>
          <w:sz w:val="24"/>
          <w:szCs w:val="24"/>
        </w:rPr>
        <w:t>BI</w:t>
      </w:r>
      <w:r w:rsidRPr="00E508CA">
        <w:rPr>
          <w:rFonts w:ascii="宋体" w:hAnsi="宋体"/>
          <w:sz w:val="24"/>
          <w:szCs w:val="24"/>
        </w:rPr>
        <w:t>可视化工具对业务进行动态分析，形成可视化界面的数据，辅助学生进行商业决策，围绕企业供应链数据智能决策需求，进行采购数据分析、生产数据分析、物流和库存数据分析等。并能基于客户数据进行客户画像、了解用户需求特</w:t>
      </w:r>
      <w:r w:rsidRPr="00E508CA">
        <w:rPr>
          <w:rFonts w:ascii="宋体" w:hAnsi="宋体"/>
          <w:sz w:val="24"/>
          <w:szCs w:val="24"/>
        </w:rPr>
        <w:t>征和行为组合，挖掘用户价值。</w:t>
      </w: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hint="eastAsia"/>
          <w:sz w:val="24"/>
          <w:szCs w:val="24"/>
        </w:rPr>
        <w:t>必需</w:t>
      </w:r>
      <w:r w:rsidRPr="00E508CA">
        <w:rPr>
          <w:rFonts w:ascii="宋体" w:hAnsi="宋体" w:hint="eastAsia"/>
          <w:sz w:val="24"/>
          <w:szCs w:val="24"/>
        </w:rPr>
        <w:t>）</w:t>
      </w:r>
    </w:p>
    <w:p w:rsidR="00221ECD" w:rsidRPr="00E508CA" w:rsidRDefault="00D51251" w:rsidP="00E508CA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1</w:t>
      </w:r>
      <w:r w:rsidRPr="00E508CA">
        <w:rPr>
          <w:rFonts w:ascii="宋体" w:hAnsi="宋体" w:hint="eastAsia"/>
          <w:sz w:val="24"/>
          <w:szCs w:val="24"/>
        </w:rPr>
        <w:t>）数据概览：统计企业累计流量总数、累计曝光总数、累计访客留言，通过多维度的营销评分，展示企业智能营销推广中存在的问题；提供整体流量分析图，用于聚焦企业营销流程中各模块使用情况；提供企业口碑分析图，用于查看网络社会对产业、公司的评价。（</w:t>
      </w:r>
      <w:r w:rsidRPr="00E508CA">
        <w:rPr>
          <w:rFonts w:hint="eastAsia"/>
          <w:sz w:val="24"/>
          <w:szCs w:val="24"/>
        </w:rPr>
        <w:t>必需</w:t>
      </w:r>
      <w:r w:rsidRPr="00E508CA">
        <w:rPr>
          <w:rFonts w:ascii="宋体" w:hAnsi="宋体" w:hint="eastAsia"/>
          <w:sz w:val="24"/>
          <w:szCs w:val="24"/>
        </w:rPr>
        <w:t>）</w:t>
      </w:r>
    </w:p>
    <w:p w:rsidR="00221ECD" w:rsidRPr="00E508CA" w:rsidRDefault="00D51251" w:rsidP="00E508CA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2</w:t>
      </w:r>
      <w:r w:rsidRPr="00E508CA">
        <w:rPr>
          <w:rFonts w:ascii="宋体" w:hAnsi="宋体" w:hint="eastAsia"/>
          <w:sz w:val="24"/>
          <w:szCs w:val="24"/>
        </w:rPr>
        <w:t>）流量统计：提供官网及小程序数据分析，包含浏览量</w:t>
      </w:r>
      <w:r w:rsidRPr="00E508CA">
        <w:rPr>
          <w:rFonts w:ascii="宋体" w:hAnsi="宋体" w:hint="eastAsia"/>
          <w:sz w:val="24"/>
          <w:szCs w:val="24"/>
        </w:rPr>
        <w:t>PV</w:t>
      </w:r>
      <w:r w:rsidRPr="00E508CA">
        <w:rPr>
          <w:rFonts w:ascii="宋体" w:hAnsi="宋体" w:hint="eastAsia"/>
          <w:sz w:val="24"/>
          <w:szCs w:val="24"/>
        </w:rPr>
        <w:t>、访客数</w:t>
      </w:r>
      <w:r w:rsidRPr="00E508CA">
        <w:rPr>
          <w:rFonts w:ascii="宋体" w:hAnsi="宋体" w:hint="eastAsia"/>
          <w:sz w:val="24"/>
          <w:szCs w:val="24"/>
        </w:rPr>
        <w:t>UV</w:t>
      </w:r>
      <w:r w:rsidRPr="00E508CA">
        <w:rPr>
          <w:rFonts w:ascii="宋体" w:hAnsi="宋体" w:hint="eastAsia"/>
          <w:sz w:val="24"/>
          <w:szCs w:val="24"/>
        </w:rPr>
        <w:t>、新增访客数量及平均访问时长；展示用户通过哪些关键词搜索进入的页面；包括用户终端设备型号、地理位置、操作系统、浏览器版本、屏幕分辨率的信息采集；提供新老访客汇总</w:t>
      </w:r>
      <w:r w:rsidRPr="00E508CA">
        <w:rPr>
          <w:rFonts w:ascii="宋体" w:hAnsi="宋体" w:hint="eastAsia"/>
          <w:sz w:val="24"/>
          <w:szCs w:val="24"/>
        </w:rPr>
        <w:t>指标数据参考。（</w:t>
      </w:r>
      <w:r w:rsidRPr="00E508CA">
        <w:rPr>
          <w:rFonts w:hint="eastAsia"/>
          <w:sz w:val="24"/>
          <w:szCs w:val="24"/>
        </w:rPr>
        <w:t>必需</w:t>
      </w:r>
      <w:r w:rsidRPr="00E508CA">
        <w:rPr>
          <w:rFonts w:ascii="宋体" w:hAnsi="宋体" w:hint="eastAsia"/>
          <w:sz w:val="24"/>
          <w:szCs w:val="24"/>
        </w:rPr>
        <w:t>）</w:t>
      </w:r>
    </w:p>
    <w:p w:rsidR="00221ECD" w:rsidRPr="00E508CA" w:rsidRDefault="00D51251" w:rsidP="00E508CA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3</w:t>
      </w:r>
      <w:r w:rsidRPr="00E508CA">
        <w:rPr>
          <w:rFonts w:ascii="宋体" w:hAnsi="宋体" w:hint="eastAsia"/>
          <w:sz w:val="24"/>
          <w:szCs w:val="24"/>
        </w:rPr>
        <w:t>）做推广分析：提供产品词在各个搜索引擎的曝光展现趋势、搜索引擎首页产品词曝光展现分布图、搜索引擎首页产品词曝光展现趋势图以及</w:t>
      </w:r>
      <w:r w:rsidRPr="00E508CA">
        <w:rPr>
          <w:rFonts w:ascii="宋体" w:hAnsi="宋体" w:hint="eastAsia"/>
          <w:sz w:val="24"/>
          <w:szCs w:val="24"/>
        </w:rPr>
        <w:t>B2B</w:t>
      </w:r>
      <w:r w:rsidRPr="00E508CA">
        <w:rPr>
          <w:rFonts w:ascii="宋体" w:hAnsi="宋体" w:hint="eastAsia"/>
          <w:sz w:val="24"/>
          <w:szCs w:val="24"/>
        </w:rPr>
        <w:t>商机</w:t>
      </w:r>
      <w:r w:rsidRPr="00E508CA">
        <w:rPr>
          <w:rFonts w:ascii="宋体" w:hAnsi="宋体" w:hint="eastAsia"/>
          <w:sz w:val="24"/>
          <w:szCs w:val="24"/>
        </w:rPr>
        <w:lastRenderedPageBreak/>
        <w:t>平台广告曝光数据统计。（</w:t>
      </w:r>
      <w:r w:rsidRPr="00E508CA">
        <w:rPr>
          <w:rFonts w:hint="eastAsia"/>
          <w:sz w:val="24"/>
          <w:szCs w:val="24"/>
        </w:rPr>
        <w:t>必需</w:t>
      </w:r>
      <w:r w:rsidRPr="00E508CA">
        <w:rPr>
          <w:rFonts w:ascii="宋体" w:hAnsi="宋体" w:hint="eastAsia"/>
          <w:sz w:val="24"/>
          <w:szCs w:val="24"/>
        </w:rPr>
        <w:t>）</w:t>
      </w:r>
    </w:p>
    <w:p w:rsidR="00221ECD" w:rsidRPr="00E508CA" w:rsidRDefault="00D51251" w:rsidP="00E508CA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4</w:t>
      </w:r>
      <w:r w:rsidRPr="00E508CA">
        <w:rPr>
          <w:rFonts w:ascii="宋体" w:hAnsi="宋体" w:hint="eastAsia"/>
          <w:sz w:val="24"/>
          <w:szCs w:val="24"/>
        </w:rPr>
        <w:t>）再营销分析：提供访客二次营销点击曝光量趋势图。</w:t>
      </w:r>
    </w:p>
    <w:p w:rsidR="00221ECD" w:rsidRPr="00E508CA" w:rsidRDefault="00D51251" w:rsidP="00E508CA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（</w:t>
      </w:r>
      <w:r w:rsidRPr="00E508CA">
        <w:rPr>
          <w:rFonts w:ascii="宋体" w:hAnsi="宋体" w:hint="eastAsia"/>
          <w:sz w:val="24"/>
          <w:szCs w:val="24"/>
        </w:rPr>
        <w:t>5</w:t>
      </w:r>
      <w:r w:rsidRPr="00E508CA">
        <w:rPr>
          <w:rFonts w:ascii="宋体" w:hAnsi="宋体" w:hint="eastAsia"/>
          <w:sz w:val="24"/>
          <w:szCs w:val="24"/>
        </w:rPr>
        <w:t>）询盘管理：提供获取的留言、询盘等线索，包含用户联系人、联系电话、留言内容、客户标签、客户类型等。（</w:t>
      </w:r>
      <w:r w:rsidRPr="00E508CA">
        <w:rPr>
          <w:rFonts w:hint="eastAsia"/>
          <w:sz w:val="24"/>
          <w:szCs w:val="24"/>
        </w:rPr>
        <w:t>必需</w:t>
      </w:r>
      <w:r w:rsidRPr="00E508CA">
        <w:rPr>
          <w:rFonts w:ascii="宋体" w:hAnsi="宋体" w:hint="eastAsia"/>
          <w:sz w:val="24"/>
          <w:szCs w:val="24"/>
        </w:rPr>
        <w:t>）</w:t>
      </w:r>
    </w:p>
    <w:p w:rsidR="00221ECD" w:rsidRPr="00E508CA" w:rsidRDefault="00221ECD" w:rsidP="00E508CA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p w:rsidR="00221ECD" w:rsidRPr="00E508CA" w:rsidRDefault="00D51251" w:rsidP="00E508CA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7</w:t>
      </w:r>
      <w:r w:rsidRPr="00E508CA">
        <w:rPr>
          <w:rFonts w:ascii="宋体" w:hAnsi="宋体" w:hint="eastAsia"/>
          <w:sz w:val="24"/>
          <w:szCs w:val="24"/>
        </w:rPr>
        <w:t>、提供的系统包含</w:t>
      </w:r>
      <w:r w:rsidRPr="00E508CA">
        <w:rPr>
          <w:rFonts w:ascii="宋体" w:hAnsi="宋体"/>
          <w:sz w:val="24"/>
          <w:szCs w:val="24"/>
        </w:rPr>
        <w:t>4</w:t>
      </w:r>
      <w:r w:rsidRPr="00E508CA">
        <w:rPr>
          <w:rFonts w:ascii="宋体" w:hAnsi="宋体" w:hint="eastAsia"/>
          <w:sz w:val="24"/>
          <w:szCs w:val="24"/>
        </w:rPr>
        <w:t>0</w:t>
      </w:r>
      <w:r w:rsidRPr="00E508CA">
        <w:rPr>
          <w:rFonts w:ascii="宋体" w:hAnsi="宋体" w:hint="eastAsia"/>
          <w:sz w:val="24"/>
          <w:szCs w:val="24"/>
        </w:rPr>
        <w:t>个实训账号，</w:t>
      </w:r>
      <w:r w:rsidRPr="00E508CA">
        <w:rPr>
          <w:rFonts w:ascii="宋体" w:hAnsi="宋体"/>
          <w:sz w:val="24"/>
          <w:szCs w:val="24"/>
        </w:rPr>
        <w:t>4</w:t>
      </w:r>
      <w:r w:rsidRPr="00E508CA">
        <w:rPr>
          <w:rFonts w:ascii="宋体" w:hAnsi="宋体" w:hint="eastAsia"/>
          <w:sz w:val="24"/>
          <w:szCs w:val="24"/>
        </w:rPr>
        <w:t>0</w:t>
      </w:r>
      <w:r w:rsidRPr="00E508CA">
        <w:rPr>
          <w:rFonts w:ascii="宋体" w:hAnsi="宋体" w:hint="eastAsia"/>
          <w:sz w:val="24"/>
          <w:szCs w:val="24"/>
        </w:rPr>
        <w:t>个真实域名，能同时满足我方</w:t>
      </w:r>
      <w:r w:rsidRPr="00E508CA">
        <w:rPr>
          <w:rFonts w:ascii="宋体" w:hAnsi="宋体"/>
          <w:sz w:val="24"/>
          <w:szCs w:val="24"/>
        </w:rPr>
        <w:t>200</w:t>
      </w:r>
      <w:r w:rsidRPr="00E508CA">
        <w:rPr>
          <w:rFonts w:ascii="宋体" w:hAnsi="宋体" w:hint="eastAsia"/>
          <w:sz w:val="24"/>
          <w:szCs w:val="24"/>
        </w:rPr>
        <w:t>人以上实操训练，</w:t>
      </w:r>
      <w:r w:rsidRPr="00E508CA">
        <w:rPr>
          <w:rFonts w:ascii="宋体" w:hAnsi="宋体" w:hint="eastAsia"/>
          <w:sz w:val="24"/>
          <w:szCs w:val="24"/>
        </w:rPr>
        <w:t>3</w:t>
      </w:r>
      <w:r w:rsidRPr="00E508CA">
        <w:rPr>
          <w:rFonts w:ascii="宋体" w:hAnsi="宋体" w:hint="eastAsia"/>
          <w:sz w:val="24"/>
          <w:szCs w:val="24"/>
        </w:rPr>
        <w:t>年服务期权限，自验收合格之日起计算。</w:t>
      </w:r>
    </w:p>
    <w:p w:rsidR="00221ECD" w:rsidRPr="00E508CA" w:rsidRDefault="00221ECD" w:rsidP="00E508CA">
      <w:pPr>
        <w:pStyle w:val="a0"/>
        <w:spacing w:line="500" w:lineRule="exact"/>
        <w:ind w:firstLineChars="200" w:firstLine="480"/>
        <w:rPr>
          <w:szCs w:val="24"/>
        </w:rPr>
      </w:pPr>
    </w:p>
    <w:p w:rsidR="00221ECD" w:rsidRPr="00E508CA" w:rsidRDefault="00221ECD" w:rsidP="00E508CA">
      <w:pPr>
        <w:spacing w:line="500" w:lineRule="exact"/>
        <w:ind w:firstLineChars="200" w:firstLine="480"/>
        <w:rPr>
          <w:sz w:val="24"/>
          <w:szCs w:val="24"/>
        </w:rPr>
      </w:pPr>
    </w:p>
    <w:p w:rsidR="00221ECD" w:rsidRPr="00E508CA" w:rsidRDefault="00D51251" w:rsidP="00E508CA">
      <w:pPr>
        <w:pStyle w:val="a5"/>
        <w:adjustRightInd w:val="0"/>
        <w:snapToGrid w:val="0"/>
        <w:spacing w:line="500" w:lineRule="exact"/>
        <w:ind w:firstLine="482"/>
        <w:rPr>
          <w:rFonts w:ascii="宋体" w:hAnsi="宋体" w:cs="宋体"/>
          <w:b/>
          <w:bCs/>
          <w:szCs w:val="24"/>
        </w:rPr>
      </w:pPr>
      <w:r w:rsidRPr="00E508CA">
        <w:rPr>
          <w:rFonts w:ascii="宋体" w:hAnsi="宋体" w:cs="宋体" w:hint="eastAsia"/>
          <w:b/>
          <w:bCs/>
          <w:szCs w:val="24"/>
        </w:rPr>
        <w:t>（二）平台需适应企业</w:t>
      </w:r>
      <w:r w:rsidRPr="00E508CA">
        <w:rPr>
          <w:rFonts w:ascii="宋体" w:hAnsi="宋体" w:cs="宋体" w:hint="eastAsia"/>
          <w:b/>
          <w:bCs/>
          <w:szCs w:val="24"/>
        </w:rPr>
        <w:t>真实项目式教学模式，满足（但不限于）如下实训及教学任务需求</w:t>
      </w:r>
    </w:p>
    <w:p w:rsidR="00221ECD" w:rsidRPr="00E508CA" w:rsidRDefault="00D51251" w:rsidP="00E508CA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1</w:t>
      </w:r>
      <w:r w:rsidRPr="00E508CA">
        <w:rPr>
          <w:rFonts w:ascii="宋体" w:hAnsi="宋体" w:hint="eastAsia"/>
          <w:sz w:val="24"/>
          <w:szCs w:val="24"/>
        </w:rPr>
        <w:t>、新媒体营销：微信公众号运营实训、新媒体文案创作实训、新媒体营销素材制作实训、短视频制作与投放实践、自媒体营销技巧与实践。</w:t>
      </w:r>
    </w:p>
    <w:p w:rsidR="00221ECD" w:rsidRPr="00E508CA" w:rsidRDefault="00D51251" w:rsidP="00E508CA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2</w:t>
      </w:r>
      <w:r w:rsidRPr="00E508CA">
        <w:rPr>
          <w:rFonts w:ascii="宋体" w:hAnsi="宋体" w:hint="eastAsia"/>
          <w:sz w:val="24"/>
          <w:szCs w:val="24"/>
        </w:rPr>
        <w:t>、互联网营销实训：广告定位与创意策划实训、公关活动策划实践、企业形象策划设计、品牌运营与管理实践、服务营销策略及应用实战。</w:t>
      </w:r>
    </w:p>
    <w:p w:rsidR="00221ECD" w:rsidRPr="00E508CA" w:rsidRDefault="00D51251" w:rsidP="00E508CA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3</w:t>
      </w:r>
      <w:r w:rsidRPr="00E508CA">
        <w:rPr>
          <w:rFonts w:ascii="宋体" w:hAnsi="宋体" w:hint="eastAsia"/>
          <w:sz w:val="24"/>
          <w:szCs w:val="24"/>
        </w:rPr>
        <w:t>、大数据营销：用户画像分析实训、运营数据效果评定实训、消费者行为分析、精准营销策略设计。</w:t>
      </w:r>
    </w:p>
    <w:p w:rsidR="00221ECD" w:rsidRPr="00E508CA" w:rsidRDefault="00D51251" w:rsidP="00E508CA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508CA">
        <w:rPr>
          <w:rFonts w:ascii="宋体" w:hAnsi="宋体"/>
          <w:sz w:val="24"/>
          <w:szCs w:val="24"/>
        </w:rPr>
        <w:t>4</w:t>
      </w:r>
      <w:r w:rsidRPr="00E508CA">
        <w:rPr>
          <w:rFonts w:ascii="宋体" w:hAnsi="宋体" w:hint="eastAsia"/>
          <w:sz w:val="24"/>
          <w:szCs w:val="24"/>
        </w:rPr>
        <w:t>、电子商务与网络营销：商务型网站设计与制作实训、网页美工设计实训、移动端网页设计实训、小程序设计与制作实训、</w:t>
      </w:r>
      <w:r w:rsidRPr="00E508CA">
        <w:rPr>
          <w:rFonts w:ascii="宋体" w:hAnsi="宋体" w:hint="eastAsia"/>
          <w:sz w:val="24"/>
          <w:szCs w:val="24"/>
        </w:rPr>
        <w:t>B2B</w:t>
      </w:r>
      <w:r w:rsidRPr="00E508CA">
        <w:rPr>
          <w:rFonts w:ascii="宋体" w:hAnsi="宋体" w:hint="eastAsia"/>
          <w:sz w:val="24"/>
          <w:szCs w:val="24"/>
        </w:rPr>
        <w:t>店铺运营与管理实训。</w:t>
      </w:r>
    </w:p>
    <w:p w:rsidR="00221ECD" w:rsidRPr="00E508CA" w:rsidRDefault="00D51251" w:rsidP="00E508CA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508CA">
        <w:rPr>
          <w:rFonts w:ascii="宋体" w:hAnsi="宋体" w:hint="eastAsia"/>
          <w:sz w:val="24"/>
          <w:szCs w:val="24"/>
        </w:rPr>
        <w:t>5</w:t>
      </w:r>
      <w:r w:rsidRPr="00E508CA">
        <w:rPr>
          <w:rFonts w:ascii="宋体" w:hAnsi="宋体" w:hint="eastAsia"/>
          <w:sz w:val="24"/>
          <w:szCs w:val="24"/>
        </w:rPr>
        <w:t>、市场营销策划：市场调查与分析实训、创新创业者的设计思维实训、营销数据分析与应用实训、市场竞争战略策划分析实战。</w:t>
      </w:r>
    </w:p>
    <w:p w:rsidR="00221ECD" w:rsidRPr="00E508CA" w:rsidRDefault="00D51251" w:rsidP="00E508CA">
      <w:pPr>
        <w:pStyle w:val="a5"/>
        <w:adjustRightInd w:val="0"/>
        <w:snapToGrid w:val="0"/>
        <w:spacing w:line="500" w:lineRule="exact"/>
        <w:ind w:firstLine="480"/>
        <w:rPr>
          <w:rFonts w:ascii="宋体" w:hAnsi="宋体"/>
          <w:szCs w:val="24"/>
        </w:rPr>
      </w:pPr>
      <w:r w:rsidRPr="00E508CA">
        <w:rPr>
          <w:rFonts w:ascii="宋体" w:hAnsi="宋体" w:hint="eastAsia"/>
          <w:szCs w:val="24"/>
        </w:rPr>
        <w:t>保证教学完整性、连贯性，要求企业提供用于教学的案例数据、教学课件同为一个现实企业集团的真实数据案例。</w:t>
      </w:r>
    </w:p>
    <w:p w:rsidR="00221ECD" w:rsidRPr="00E508CA" w:rsidRDefault="00D51251" w:rsidP="00E508CA">
      <w:pPr>
        <w:pStyle w:val="a5"/>
        <w:adjustRightInd w:val="0"/>
        <w:snapToGrid w:val="0"/>
        <w:spacing w:line="500" w:lineRule="exact"/>
        <w:ind w:firstLine="480"/>
        <w:rPr>
          <w:rFonts w:ascii="宋体" w:hAnsi="宋体"/>
          <w:szCs w:val="24"/>
        </w:rPr>
      </w:pPr>
      <w:r w:rsidRPr="00E508CA">
        <w:rPr>
          <w:rFonts w:ascii="宋体" w:hAnsi="宋体" w:hint="eastAsia"/>
          <w:szCs w:val="24"/>
        </w:rPr>
        <w:t>便于教学的顺利开展，要求提供课程教学大纲，包括课程基本信息、课程目的、教学准备、教学计划与内容、教学步骤、成绩考核与评定方式等内容。</w:t>
      </w:r>
    </w:p>
    <w:p w:rsidR="00221ECD" w:rsidRPr="00E508CA" w:rsidRDefault="00D51251" w:rsidP="00E508CA">
      <w:pPr>
        <w:pStyle w:val="a5"/>
        <w:adjustRightInd w:val="0"/>
        <w:snapToGrid w:val="0"/>
        <w:spacing w:line="500" w:lineRule="exact"/>
        <w:ind w:firstLine="480"/>
        <w:rPr>
          <w:rFonts w:ascii="宋体" w:hAnsi="宋体"/>
          <w:szCs w:val="24"/>
        </w:rPr>
      </w:pPr>
      <w:r w:rsidRPr="00E508CA">
        <w:rPr>
          <w:rFonts w:ascii="宋体" w:hAnsi="宋体" w:hint="eastAsia"/>
          <w:szCs w:val="24"/>
        </w:rPr>
        <w:t>满足提高教师备课效率所需</w:t>
      </w:r>
      <w:r w:rsidRPr="00E508CA">
        <w:rPr>
          <w:rFonts w:ascii="宋体" w:hAnsi="宋体" w:hint="eastAsia"/>
          <w:szCs w:val="24"/>
        </w:rPr>
        <w:t>要的教学资源，要求提供教师上课用</w:t>
      </w:r>
      <w:r w:rsidRPr="00E508CA">
        <w:rPr>
          <w:rFonts w:ascii="宋体" w:hAnsi="宋体" w:hint="eastAsia"/>
          <w:szCs w:val="24"/>
        </w:rPr>
        <w:t>PPT</w:t>
      </w:r>
      <w:r w:rsidRPr="00E508CA">
        <w:rPr>
          <w:rFonts w:ascii="宋体" w:hAnsi="宋体" w:hint="eastAsia"/>
          <w:szCs w:val="24"/>
        </w:rPr>
        <w:t>不少于</w:t>
      </w:r>
      <w:r w:rsidRPr="00E508CA">
        <w:rPr>
          <w:rFonts w:ascii="宋体" w:hAnsi="宋体" w:hint="eastAsia"/>
          <w:szCs w:val="24"/>
        </w:rPr>
        <w:t>30</w:t>
      </w:r>
      <w:r w:rsidRPr="00E508CA">
        <w:rPr>
          <w:rFonts w:ascii="宋体" w:hAnsi="宋体" w:hint="eastAsia"/>
          <w:szCs w:val="24"/>
        </w:rPr>
        <w:t>个，包括软件操作指引、理论与案例授课等。软件操作指引包括案例背景、</w:t>
      </w:r>
      <w:r w:rsidRPr="00E508CA">
        <w:rPr>
          <w:rFonts w:ascii="宋体" w:hAnsi="宋体" w:hint="eastAsia"/>
          <w:szCs w:val="24"/>
        </w:rPr>
        <w:lastRenderedPageBreak/>
        <w:t>实验操作流程讲解、相关岗位职责说明、实验目标、管理意义等。理论与案例授课包括课程导学教学资料、数字营销服务概述、数字营销应用案例教学资料、数字营销社会服务等。</w:t>
      </w:r>
    </w:p>
    <w:p w:rsidR="00221ECD" w:rsidRPr="00E508CA" w:rsidRDefault="00D51251" w:rsidP="00E508CA">
      <w:pPr>
        <w:pStyle w:val="a5"/>
        <w:adjustRightInd w:val="0"/>
        <w:snapToGrid w:val="0"/>
        <w:spacing w:line="500" w:lineRule="exact"/>
        <w:ind w:firstLine="480"/>
        <w:rPr>
          <w:rFonts w:ascii="宋体" w:hAnsi="宋体"/>
          <w:szCs w:val="24"/>
        </w:rPr>
      </w:pPr>
      <w:r w:rsidRPr="00E508CA">
        <w:rPr>
          <w:rFonts w:ascii="宋体" w:hAnsi="宋体" w:hint="eastAsia"/>
          <w:szCs w:val="24"/>
        </w:rPr>
        <w:t>为教师搭建一个交流学习平台，便于教师了解学科理论前沿、比赛等信息交流，希望在服务期内合作厂商能提供全国师资培训交流，数字营销大赛、横向纵向课题等服务。</w:t>
      </w:r>
    </w:p>
    <w:p w:rsidR="00221ECD" w:rsidRPr="00E508CA" w:rsidRDefault="00221ECD" w:rsidP="00E508CA">
      <w:pPr>
        <w:widowControl/>
        <w:spacing w:line="5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sectPr w:rsidR="00221ECD" w:rsidRPr="00E508CA" w:rsidSect="00221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251" w:rsidRDefault="00D51251" w:rsidP="00E508CA">
      <w:r>
        <w:separator/>
      </w:r>
    </w:p>
  </w:endnote>
  <w:endnote w:type="continuationSeparator" w:id="1">
    <w:p w:rsidR="00D51251" w:rsidRDefault="00D51251" w:rsidP="00E50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251" w:rsidRDefault="00D51251" w:rsidP="00E508CA">
      <w:r>
        <w:separator/>
      </w:r>
    </w:p>
  </w:footnote>
  <w:footnote w:type="continuationSeparator" w:id="1">
    <w:p w:rsidR="00D51251" w:rsidRDefault="00D51251" w:rsidP="00E50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2466"/>
    <w:multiLevelType w:val="singleLevel"/>
    <w:tmpl w:val="29942466"/>
    <w:lvl w:ilvl="0">
      <w:start w:val="1"/>
      <w:numFmt w:val="decimal"/>
      <w:suff w:val="nothing"/>
      <w:lvlText w:val="%1、"/>
      <w:lvlJc w:val="left"/>
      <w:rPr>
        <w:rFonts w:hint="default"/>
        <w:color w:val="000000" w:themeColor="text1"/>
      </w:rPr>
    </w:lvl>
  </w:abstractNum>
  <w:abstractNum w:abstractNumId="1">
    <w:nsid w:val="5499CF2E"/>
    <w:multiLevelType w:val="singleLevel"/>
    <w:tmpl w:val="5499CF2E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2">
    <w:nsid w:val="5FE69B7A"/>
    <w:multiLevelType w:val="singleLevel"/>
    <w:tmpl w:val="5FE69B7A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QzMDlmMGQ1ODA5YTczOWRhOWYyNDVjYmE1NWVkZWMifQ=="/>
  </w:docVars>
  <w:rsids>
    <w:rsidRoot w:val="0D3B02BE"/>
    <w:rsid w:val="00221ECD"/>
    <w:rsid w:val="00624FE5"/>
    <w:rsid w:val="00D51251"/>
    <w:rsid w:val="00E508CA"/>
    <w:rsid w:val="00E50A57"/>
    <w:rsid w:val="01822573"/>
    <w:rsid w:val="050E236F"/>
    <w:rsid w:val="098C32E2"/>
    <w:rsid w:val="098D6BCE"/>
    <w:rsid w:val="0BCE5F84"/>
    <w:rsid w:val="0C463EB3"/>
    <w:rsid w:val="0D3B02BE"/>
    <w:rsid w:val="122A477C"/>
    <w:rsid w:val="12A86DF3"/>
    <w:rsid w:val="1483634D"/>
    <w:rsid w:val="14BC3B96"/>
    <w:rsid w:val="1C0E7315"/>
    <w:rsid w:val="1DF04200"/>
    <w:rsid w:val="1ECE3CF0"/>
    <w:rsid w:val="230E7CB2"/>
    <w:rsid w:val="243E6375"/>
    <w:rsid w:val="250E4D43"/>
    <w:rsid w:val="29C2551A"/>
    <w:rsid w:val="2B5F0812"/>
    <w:rsid w:val="31503267"/>
    <w:rsid w:val="31903F88"/>
    <w:rsid w:val="33E17FE0"/>
    <w:rsid w:val="34EF7F52"/>
    <w:rsid w:val="353F3D3D"/>
    <w:rsid w:val="36AA789A"/>
    <w:rsid w:val="3BFC2AAE"/>
    <w:rsid w:val="3FEC6F92"/>
    <w:rsid w:val="4109012B"/>
    <w:rsid w:val="419135FB"/>
    <w:rsid w:val="44AB283B"/>
    <w:rsid w:val="4605689B"/>
    <w:rsid w:val="4A02381D"/>
    <w:rsid w:val="4A1C2405"/>
    <w:rsid w:val="4C3E2B07"/>
    <w:rsid w:val="4C8505A4"/>
    <w:rsid w:val="4E5403C0"/>
    <w:rsid w:val="4EA45B50"/>
    <w:rsid w:val="5119144D"/>
    <w:rsid w:val="51E118D5"/>
    <w:rsid w:val="52A64E1D"/>
    <w:rsid w:val="546F5D0A"/>
    <w:rsid w:val="59207835"/>
    <w:rsid w:val="59E36A9C"/>
    <w:rsid w:val="5D9B1B67"/>
    <w:rsid w:val="5E652175"/>
    <w:rsid w:val="5FC9520A"/>
    <w:rsid w:val="609B3C2C"/>
    <w:rsid w:val="61C406ED"/>
    <w:rsid w:val="627D7A8D"/>
    <w:rsid w:val="62A05D75"/>
    <w:rsid w:val="633A597E"/>
    <w:rsid w:val="636F2B71"/>
    <w:rsid w:val="66231DE7"/>
    <w:rsid w:val="676F7BC1"/>
    <w:rsid w:val="67E87C4D"/>
    <w:rsid w:val="67EC4599"/>
    <w:rsid w:val="682D5AB2"/>
    <w:rsid w:val="68D72CD8"/>
    <w:rsid w:val="69B54BAC"/>
    <w:rsid w:val="6AD15594"/>
    <w:rsid w:val="6D0F2BFF"/>
    <w:rsid w:val="6F6E0144"/>
    <w:rsid w:val="71C72AD3"/>
    <w:rsid w:val="73A86934"/>
    <w:rsid w:val="74573825"/>
    <w:rsid w:val="74FC0CE6"/>
    <w:rsid w:val="759F2AC0"/>
    <w:rsid w:val="76E464AA"/>
    <w:rsid w:val="77534D71"/>
    <w:rsid w:val="77AE0291"/>
    <w:rsid w:val="78743289"/>
    <w:rsid w:val="7BAE5BED"/>
    <w:rsid w:val="7CF77B69"/>
    <w:rsid w:val="7D840DE3"/>
    <w:rsid w:val="7E2D1F10"/>
    <w:rsid w:val="7E9C7095"/>
    <w:rsid w:val="7EDE768E"/>
    <w:rsid w:val="7FB7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21EC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rsid w:val="00221EC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221EC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rsid w:val="00221ECD"/>
    <w:pPr>
      <w:jc w:val="center"/>
    </w:pPr>
    <w:rPr>
      <w:rFonts w:ascii="Times New Roman" w:hAnsi="Times New Roman"/>
      <w:sz w:val="24"/>
    </w:rPr>
  </w:style>
  <w:style w:type="character" w:styleId="a4">
    <w:name w:val="Hyperlink"/>
    <w:basedOn w:val="a1"/>
    <w:qFormat/>
    <w:rsid w:val="00221ECD"/>
    <w:rPr>
      <w:color w:val="0000FF"/>
      <w:u w:val="single"/>
    </w:rPr>
  </w:style>
  <w:style w:type="paragraph" w:styleId="a5">
    <w:name w:val="List Paragraph"/>
    <w:basedOn w:val="a"/>
    <w:qFormat/>
    <w:rsid w:val="00221ECD"/>
    <w:pPr>
      <w:spacing w:line="360" w:lineRule="auto"/>
      <w:ind w:firstLineChars="200" w:firstLine="420"/>
    </w:pPr>
    <w:rPr>
      <w:sz w:val="24"/>
    </w:rPr>
  </w:style>
  <w:style w:type="paragraph" w:styleId="a6">
    <w:name w:val="header"/>
    <w:basedOn w:val="a"/>
    <w:link w:val="Char"/>
    <w:rsid w:val="00E50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E508CA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E50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E508C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2494</Characters>
  <Application>Microsoft Office Word</Application>
  <DocSecurity>0</DocSecurity>
  <Lines>20</Lines>
  <Paragraphs>5</Paragraphs>
  <ScaleCrop>false</ScaleCrop>
  <Company>微软中国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三十而立</dc:creator>
  <cp:lastModifiedBy>杨春辉</cp:lastModifiedBy>
  <cp:revision>3</cp:revision>
  <cp:lastPrinted>2022-06-06T09:41:00Z</cp:lastPrinted>
  <dcterms:created xsi:type="dcterms:W3CDTF">2021-05-24T07:21:00Z</dcterms:created>
  <dcterms:modified xsi:type="dcterms:W3CDTF">2022-08-21T10:40:00Z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E3447C2955FF4D5DB954977824054185</vt:lpwstr>
  </property>
</Properties>
</file>